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1E" w:rsidRDefault="0030295E" w:rsidP="0058361E">
      <w:pPr>
        <w:pStyle w:val="a3"/>
        <w:spacing w:after="202" w:afterAutospacing="0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Светлана\Мои документы\Мои рисунки\8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Мои рисунки\8\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95E" w:rsidRDefault="0030295E" w:rsidP="0058361E">
      <w:pPr>
        <w:pStyle w:val="a3"/>
        <w:spacing w:after="202" w:afterAutospacing="0"/>
        <w:rPr>
          <w:color w:val="000000"/>
        </w:rPr>
      </w:pPr>
    </w:p>
    <w:p w:rsidR="0030295E" w:rsidRDefault="0030295E" w:rsidP="0058361E">
      <w:pPr>
        <w:pStyle w:val="a3"/>
        <w:spacing w:after="202" w:afterAutospacing="0"/>
        <w:rPr>
          <w:color w:val="000000"/>
        </w:rPr>
      </w:pPr>
    </w:p>
    <w:p w:rsidR="0030295E" w:rsidRDefault="0030295E" w:rsidP="0058361E">
      <w:pPr>
        <w:pStyle w:val="a3"/>
        <w:spacing w:after="202" w:afterAutospacing="0"/>
        <w:rPr>
          <w:color w:val="000000"/>
        </w:rPr>
      </w:pPr>
    </w:p>
    <w:p w:rsidR="00530B2A" w:rsidRPr="008F0816" w:rsidRDefault="007E68A2" w:rsidP="007E68A2">
      <w:pPr>
        <w:pStyle w:val="a3"/>
        <w:numPr>
          <w:ilvl w:val="0"/>
          <w:numId w:val="1"/>
        </w:numPr>
        <w:spacing w:after="0" w:afterAutospacing="0"/>
        <w:rPr>
          <w:b/>
          <w:color w:val="000000"/>
        </w:rPr>
      </w:pPr>
      <w:r w:rsidRPr="008F0816">
        <w:rPr>
          <w:b/>
          <w:color w:val="000000"/>
        </w:rPr>
        <w:lastRenderedPageBreak/>
        <w:t>Общие сведения</w:t>
      </w:r>
      <w:r w:rsidR="00530B2A" w:rsidRPr="008F0816">
        <w:rPr>
          <w:b/>
          <w:color w:val="000000"/>
        </w:rPr>
        <w:t> </w:t>
      </w:r>
    </w:p>
    <w:p w:rsidR="008F0816" w:rsidRPr="00A67836" w:rsidRDefault="00530B2A" w:rsidP="00A67836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836">
        <w:rPr>
          <w:rFonts w:ascii="Times New Roman" w:hAnsi="Times New Roman" w:cs="Times New Roman"/>
          <w:color w:val="000000"/>
          <w:sz w:val="24"/>
          <w:szCs w:val="24"/>
        </w:rPr>
        <w:t>Настоящий Порядок регламентирует доступ педагогиче</w:t>
      </w:r>
      <w:r w:rsidR="008F0816" w:rsidRPr="00A67836">
        <w:rPr>
          <w:rFonts w:ascii="Times New Roman" w:hAnsi="Times New Roman" w:cs="Times New Roman"/>
          <w:color w:val="000000"/>
          <w:sz w:val="24"/>
          <w:szCs w:val="24"/>
        </w:rPr>
        <w:t xml:space="preserve">ских работников в муниципальном </w:t>
      </w:r>
      <w:r w:rsidRPr="00A67836">
        <w:rPr>
          <w:rFonts w:ascii="Times New Roman" w:hAnsi="Times New Roman" w:cs="Times New Roman"/>
          <w:color w:val="000000"/>
          <w:sz w:val="24"/>
          <w:szCs w:val="24"/>
        </w:rPr>
        <w:t xml:space="preserve">бюджетном дошкольном образовательном учреждении </w:t>
      </w:r>
      <w:r w:rsidR="008F0816" w:rsidRPr="00A67836">
        <w:rPr>
          <w:rFonts w:ascii="Times New Roman" w:hAnsi="Times New Roman" w:cs="Times New Roman"/>
          <w:bCs/>
          <w:color w:val="000000"/>
          <w:sz w:val="24"/>
          <w:szCs w:val="24"/>
          <w:lang w:val="tt-RU" w:eastAsia="tt-RU" w:bidi="te-IN"/>
        </w:rPr>
        <w:t>«Детский сад № 12   «Аленушка» с</w:t>
      </w:r>
      <w:proofErr w:type="gramStart"/>
      <w:r w:rsidR="008F0816" w:rsidRPr="00A67836">
        <w:rPr>
          <w:rFonts w:ascii="Times New Roman" w:hAnsi="Times New Roman" w:cs="Times New Roman"/>
          <w:bCs/>
          <w:color w:val="000000"/>
          <w:sz w:val="24"/>
          <w:szCs w:val="24"/>
          <w:lang w:val="tt-RU" w:eastAsia="tt-RU" w:bidi="te-IN"/>
        </w:rPr>
        <w:t>.Ш</w:t>
      </w:r>
      <w:proofErr w:type="gramEnd"/>
      <w:r w:rsidR="008F0816" w:rsidRPr="00A67836">
        <w:rPr>
          <w:rFonts w:ascii="Times New Roman" w:hAnsi="Times New Roman" w:cs="Times New Roman"/>
          <w:bCs/>
          <w:color w:val="000000"/>
          <w:sz w:val="24"/>
          <w:szCs w:val="24"/>
          <w:lang w:val="tt-RU" w:eastAsia="tt-RU" w:bidi="te-IN"/>
        </w:rPr>
        <w:t>абаново»</w:t>
      </w:r>
      <w:r w:rsidR="008F0816" w:rsidRPr="00A67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7836">
        <w:rPr>
          <w:rFonts w:ascii="Times New Roman" w:hAnsi="Times New Roman" w:cs="Times New Roman"/>
          <w:color w:val="000000"/>
          <w:sz w:val="24"/>
          <w:szCs w:val="24"/>
        </w:rPr>
        <w:t>(далее – Учреждение)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деятельности.</w:t>
      </w:r>
    </w:p>
    <w:p w:rsidR="00530B2A" w:rsidRPr="008F0816" w:rsidRDefault="00A67836" w:rsidP="008F0816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tt-RU" w:eastAsia="tt-RU" w:bidi="te-I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1.2. </w:t>
      </w:r>
      <w:r w:rsidR="00530B2A" w:rsidRPr="008F0816">
        <w:rPr>
          <w:rFonts w:ascii="Times New Roman" w:hAnsi="Times New Roman" w:cs="Times New Roman"/>
          <w:color w:val="000000"/>
          <w:sz w:val="24"/>
          <w:szCs w:val="24"/>
        </w:rPr>
        <w:t xml:space="preserve">Доступ педагогических работников к вышеперечисленным ресурсам обеспечивается в целях качественного осуществления образовательной </w:t>
      </w:r>
      <w:r w:rsidR="008F0816" w:rsidRPr="008F0816">
        <w:rPr>
          <w:rFonts w:ascii="Times New Roman" w:hAnsi="Times New Roman" w:cs="Times New Roman"/>
          <w:color w:val="000000"/>
          <w:sz w:val="24"/>
          <w:szCs w:val="24"/>
        </w:rPr>
        <w:t xml:space="preserve">и иной деятельности, </w:t>
      </w:r>
      <w:r w:rsidR="00530B2A" w:rsidRPr="008F0816">
        <w:rPr>
          <w:rFonts w:ascii="Times New Roman" w:hAnsi="Times New Roman" w:cs="Times New Roman"/>
          <w:color w:val="000000"/>
          <w:sz w:val="24"/>
          <w:szCs w:val="24"/>
        </w:rPr>
        <w:t>предусмотренной уставом Учреждения.</w:t>
      </w:r>
    </w:p>
    <w:p w:rsidR="00530B2A" w:rsidRPr="008F0816" w:rsidRDefault="007E68A2" w:rsidP="007E68A2">
      <w:pPr>
        <w:pStyle w:val="a3"/>
        <w:spacing w:after="0" w:afterAutospacing="0"/>
        <w:jc w:val="both"/>
        <w:rPr>
          <w:color w:val="000000"/>
        </w:rPr>
      </w:pPr>
      <w:r w:rsidRPr="008F0816">
        <w:rPr>
          <w:b/>
          <w:bCs/>
          <w:color w:val="000000"/>
        </w:rPr>
        <w:t>2</w:t>
      </w:r>
      <w:r w:rsidR="00530B2A" w:rsidRPr="008F0816">
        <w:rPr>
          <w:b/>
          <w:bCs/>
          <w:color w:val="000000"/>
        </w:rPr>
        <w:t>. Доступ к информационно-телекоммуникационным сетям.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2.1. </w:t>
      </w:r>
      <w:r w:rsidR="00530B2A" w:rsidRPr="008F0816">
        <w:rPr>
          <w:color w:val="000000"/>
        </w:rPr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2.2. </w:t>
      </w:r>
      <w:r w:rsidR="00530B2A" w:rsidRPr="008F0816">
        <w:rPr>
          <w:color w:val="000000"/>
        </w:rPr>
        <w:t>Доступ педагогических работников к локальной сети Учреждения осуществляется с персональных компьютеров (ноутбуков, планшетных компьютеров и т.п.), подключенных к локальной сети Учреждения, без ограничения времени и потребленного трафика.</w:t>
      </w:r>
    </w:p>
    <w:p w:rsidR="00882B99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2.3. </w:t>
      </w:r>
      <w:r w:rsidR="00530B2A" w:rsidRPr="008F0816">
        <w:rPr>
          <w:color w:val="000000"/>
        </w:rPr>
        <w:t>Для доступа к информационно-телекоммуникационным сетям в Учреждении педагогическому работнику предоставляются идентификационные данные (логин и пароль / учётная запись / электронный ключ и др.). Предоставление доступа осуществляетс</w:t>
      </w:r>
      <w:r w:rsidR="00882B99" w:rsidRPr="008F0816">
        <w:rPr>
          <w:color w:val="000000"/>
        </w:rPr>
        <w:t>я системным администратором</w:t>
      </w:r>
      <w:r w:rsidR="008F0816" w:rsidRPr="008F0816">
        <w:rPr>
          <w:color w:val="000000"/>
        </w:rPr>
        <w:t>.</w:t>
      </w:r>
    </w:p>
    <w:p w:rsidR="007E68A2" w:rsidRPr="008F0816" w:rsidRDefault="00A67836" w:rsidP="007E68A2">
      <w:pPr>
        <w:pStyle w:val="a3"/>
        <w:spacing w:after="0" w:afterAutospacing="0" w:line="360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="00530B2A" w:rsidRPr="008F0816">
        <w:rPr>
          <w:b/>
          <w:bCs/>
          <w:color w:val="000000"/>
        </w:rPr>
        <w:t>Доступ к базам данных</w:t>
      </w:r>
    </w:p>
    <w:p w:rsidR="00530B2A" w:rsidRPr="008F0816" w:rsidRDefault="00A67836" w:rsidP="007E68A2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3.1. </w:t>
      </w:r>
      <w:r w:rsidR="00530B2A" w:rsidRPr="008F0816">
        <w:rPr>
          <w:color w:val="000000"/>
        </w:rPr>
        <w:t>Педагогическим работникам обеспечивается доступ к следующим электронным базам данных:</w:t>
      </w:r>
    </w:p>
    <w:p w:rsidR="00530B2A" w:rsidRPr="008F0816" w:rsidRDefault="00530B2A" w:rsidP="007E68A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F0816">
        <w:rPr>
          <w:color w:val="000000"/>
        </w:rPr>
        <w:t>-       профессиональные базы данных;</w:t>
      </w:r>
    </w:p>
    <w:p w:rsidR="00530B2A" w:rsidRPr="008F0816" w:rsidRDefault="00530B2A" w:rsidP="007E68A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F0816">
        <w:rPr>
          <w:color w:val="000000"/>
        </w:rPr>
        <w:t>-       информационные справочные системы;</w:t>
      </w:r>
    </w:p>
    <w:p w:rsidR="00530B2A" w:rsidRPr="008F0816" w:rsidRDefault="00530B2A" w:rsidP="007E68A2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8F0816">
        <w:rPr>
          <w:color w:val="000000"/>
        </w:rPr>
        <w:t>-       поисковые системы.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3.2. </w:t>
      </w:r>
      <w:r w:rsidR="00530B2A" w:rsidRPr="008F0816">
        <w:rPr>
          <w:color w:val="000000"/>
        </w:rPr>
        <w:t>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3.3. </w:t>
      </w:r>
      <w:r w:rsidR="00530B2A" w:rsidRPr="008F0816">
        <w:rPr>
          <w:color w:val="000000"/>
        </w:rPr>
        <w:t>Информация об образовательных, методических, научных, нормативных и других электронных ресурсах, доступных к пользованию, размещена на сайте Учреждения в разделе «Информационные ресурсы». В данном разделе описаны условия и порядок доступа к каждому отдельному электронному ресурсу.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4. </w:t>
      </w:r>
      <w:r w:rsidR="00530B2A" w:rsidRPr="008F0816">
        <w:rPr>
          <w:b/>
          <w:bCs/>
          <w:color w:val="000000"/>
        </w:rPr>
        <w:t>Доступ к учебным и методическим материалам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4.1. </w:t>
      </w:r>
      <w:r w:rsidR="00530B2A" w:rsidRPr="008F0816">
        <w:rPr>
          <w:color w:val="000000"/>
        </w:rPr>
        <w:t>Учебные и методические материалы, размещаемые на официальном сайте Учреждения, находятся в открытом доступе.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4.2. </w:t>
      </w:r>
      <w:r w:rsidR="00530B2A" w:rsidRPr="008F0816">
        <w:rPr>
          <w:color w:val="000000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4.3. </w:t>
      </w:r>
      <w:r w:rsidR="00530B2A" w:rsidRPr="008F0816">
        <w:rPr>
          <w:color w:val="000000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</w:t>
      </w:r>
      <w:r w:rsidR="00882B99" w:rsidRPr="008F0816">
        <w:rPr>
          <w:color w:val="000000"/>
        </w:rPr>
        <w:t xml:space="preserve">о возложено заведование методическим </w:t>
      </w:r>
      <w:r w:rsidR="00530B2A" w:rsidRPr="008F0816">
        <w:rPr>
          <w:color w:val="000000"/>
        </w:rPr>
        <w:t>кабинетом.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4.4. </w:t>
      </w:r>
      <w:r w:rsidR="00530B2A" w:rsidRPr="008F0816">
        <w:rPr>
          <w:color w:val="000000"/>
        </w:rPr>
        <w:t>Срок, на который выдаются учебные и методические материалы, определяется работником, на которо</w:t>
      </w:r>
      <w:r w:rsidR="00882B99" w:rsidRPr="008F0816">
        <w:rPr>
          <w:color w:val="000000"/>
        </w:rPr>
        <w:t>го возложено заведование методическим</w:t>
      </w:r>
      <w:r w:rsidR="00530B2A" w:rsidRPr="008F0816">
        <w:rPr>
          <w:color w:val="000000"/>
        </w:rPr>
        <w:t xml:space="preserve"> кабинетом, с учетом графика использования запрашиваемых материалов в данном кабинете.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4.5. </w:t>
      </w:r>
      <w:r w:rsidR="00530B2A" w:rsidRPr="008F0816">
        <w:rPr>
          <w:color w:val="000000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7E68A2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4.6. </w:t>
      </w:r>
      <w:r w:rsidR="00530B2A" w:rsidRPr="008F0816">
        <w:rPr>
          <w:color w:val="000000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="00530B2A" w:rsidRPr="008F0816">
        <w:rPr>
          <w:b/>
          <w:bCs/>
          <w:color w:val="000000"/>
        </w:rPr>
        <w:t>Доступ к материально-техническим средствам обеспечения образовательной деятельности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5.1. </w:t>
      </w:r>
      <w:r w:rsidR="00530B2A" w:rsidRPr="008F0816">
        <w:rPr>
          <w:color w:val="000000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530B2A" w:rsidRPr="008F0816" w:rsidRDefault="00530B2A" w:rsidP="007E68A2">
      <w:pPr>
        <w:pStyle w:val="a3"/>
        <w:spacing w:after="0" w:afterAutospacing="0"/>
        <w:jc w:val="both"/>
        <w:rPr>
          <w:color w:val="000000"/>
        </w:rPr>
      </w:pPr>
      <w:r w:rsidRPr="008F0816">
        <w:rPr>
          <w:color w:val="000000"/>
        </w:rPr>
        <w:t>–       </w:t>
      </w:r>
      <w:r w:rsidR="00882B99" w:rsidRPr="008F0816">
        <w:rPr>
          <w:color w:val="000000"/>
        </w:rPr>
        <w:t>без ограничения к групповым помещ</w:t>
      </w:r>
      <w:r w:rsidR="0058361E" w:rsidRPr="008F0816">
        <w:rPr>
          <w:color w:val="000000"/>
        </w:rPr>
        <w:t>е</w:t>
      </w:r>
      <w:r w:rsidR="00882B99" w:rsidRPr="008F0816">
        <w:rPr>
          <w:color w:val="000000"/>
        </w:rPr>
        <w:t>ниям, музыкальному залу</w:t>
      </w:r>
      <w:r w:rsidRPr="008F0816">
        <w:rPr>
          <w:color w:val="000000"/>
        </w:rPr>
        <w:t xml:space="preserve"> и иным помещениям и местам проведения занятий во время, определенное в расписании занятий;</w:t>
      </w:r>
    </w:p>
    <w:p w:rsidR="00530B2A" w:rsidRPr="008F0816" w:rsidRDefault="00530B2A" w:rsidP="007E68A2">
      <w:pPr>
        <w:pStyle w:val="a3"/>
        <w:spacing w:after="0" w:afterAutospacing="0"/>
        <w:jc w:val="both"/>
        <w:rPr>
          <w:color w:val="000000"/>
        </w:rPr>
      </w:pPr>
      <w:r w:rsidRPr="008F0816">
        <w:rPr>
          <w:color w:val="000000"/>
        </w:rPr>
        <w:t>–       </w:t>
      </w:r>
      <w:r w:rsidR="0058361E" w:rsidRPr="008F0816">
        <w:rPr>
          <w:color w:val="000000"/>
        </w:rPr>
        <w:t>к групповым помещениям, музыкальному залу</w:t>
      </w:r>
      <w:r w:rsidRPr="008F0816">
        <w:rPr>
          <w:color w:val="000000"/>
        </w:rPr>
        <w:t xml:space="preserve">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5.2. </w:t>
      </w:r>
      <w:r w:rsidR="00530B2A" w:rsidRPr="008F0816">
        <w:rPr>
          <w:color w:val="000000"/>
        </w:rPr>
        <w:t>Использование движимых (переносных) материально-технических средств обеспечения образовательной деятельности (проекторы и т.</w:t>
      </w:r>
      <w:r w:rsidR="0058361E" w:rsidRPr="008F0816">
        <w:rPr>
          <w:color w:val="000000"/>
        </w:rPr>
        <w:t xml:space="preserve">п.) осуществляется по  заявке </w:t>
      </w:r>
      <w:r w:rsidR="00530B2A" w:rsidRPr="008F0816">
        <w:rPr>
          <w:color w:val="000000"/>
        </w:rPr>
        <w:t xml:space="preserve"> педагогическим работником (не менее чем за 5 рабочих дней до дня использования материально-технических средств)</w:t>
      </w:r>
      <w:r w:rsidR="0058361E" w:rsidRPr="008F0816">
        <w:rPr>
          <w:color w:val="000000"/>
        </w:rPr>
        <w:t xml:space="preserve"> лицу</w:t>
      </w:r>
      <w:r w:rsidR="00530B2A" w:rsidRPr="008F0816">
        <w:rPr>
          <w:color w:val="000000"/>
        </w:rPr>
        <w:t>, ответственного за сохранность и правильное использование соответствующих средств.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5.3. </w:t>
      </w:r>
      <w:r w:rsidR="00530B2A" w:rsidRPr="008F0816">
        <w:rPr>
          <w:color w:val="000000"/>
        </w:rPr>
        <w:t>Выдача педагогическом</w:t>
      </w:r>
      <w:r w:rsidR="0058361E" w:rsidRPr="008F0816">
        <w:rPr>
          <w:color w:val="000000"/>
        </w:rPr>
        <w:t>у</w:t>
      </w:r>
      <w:r w:rsidR="00530B2A" w:rsidRPr="008F0816">
        <w:rPr>
          <w:color w:val="000000"/>
        </w:rPr>
        <w:t xml:space="preserve">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5.4. </w:t>
      </w:r>
      <w:r w:rsidR="00530B2A" w:rsidRPr="008F0816">
        <w:rPr>
          <w:color w:val="000000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530B2A" w:rsidRPr="008F0816" w:rsidRDefault="00A67836" w:rsidP="007E68A2">
      <w:pPr>
        <w:pStyle w:val="a3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5.5. </w:t>
      </w:r>
      <w:r w:rsidR="00530B2A" w:rsidRPr="008F0816">
        <w:rPr>
          <w:color w:val="000000"/>
        </w:rPr>
        <w:t xml:space="preserve">Накопители информации (CD-диски, </w:t>
      </w:r>
      <w:proofErr w:type="spellStart"/>
      <w:r w:rsidR="00530B2A" w:rsidRPr="008F0816">
        <w:rPr>
          <w:color w:val="000000"/>
        </w:rPr>
        <w:t>флеш-накопители</w:t>
      </w:r>
      <w:proofErr w:type="spellEnd"/>
      <w:r w:rsidR="00530B2A" w:rsidRPr="008F0816">
        <w:rPr>
          <w:color w:val="000000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1B75FB" w:rsidRPr="008F0816" w:rsidRDefault="001B75FB" w:rsidP="007E68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5FB" w:rsidRPr="008F0816" w:rsidSect="008F0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4745D"/>
    <w:multiLevelType w:val="multilevel"/>
    <w:tmpl w:val="F0D6F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B2A"/>
    <w:rsid w:val="00040128"/>
    <w:rsid w:val="001B75FB"/>
    <w:rsid w:val="0030295E"/>
    <w:rsid w:val="00530B2A"/>
    <w:rsid w:val="005459EA"/>
    <w:rsid w:val="0058361E"/>
    <w:rsid w:val="007E68A2"/>
    <w:rsid w:val="008678A9"/>
    <w:rsid w:val="00882B99"/>
    <w:rsid w:val="008F0816"/>
    <w:rsid w:val="0090740C"/>
    <w:rsid w:val="009A0494"/>
    <w:rsid w:val="00A67836"/>
    <w:rsid w:val="00CA58C5"/>
    <w:rsid w:val="00D84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816"/>
    <w:rPr>
      <w:b/>
      <w:bCs/>
    </w:rPr>
  </w:style>
  <w:style w:type="paragraph" w:styleId="a5">
    <w:name w:val="List Paragraph"/>
    <w:basedOn w:val="a"/>
    <w:uiPriority w:val="34"/>
    <w:qFormat/>
    <w:rsid w:val="00A678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Детский сад №12</cp:lastModifiedBy>
  <cp:revision>10</cp:revision>
  <cp:lastPrinted>2020-02-17T10:19:00Z</cp:lastPrinted>
  <dcterms:created xsi:type="dcterms:W3CDTF">2019-03-13T04:33:00Z</dcterms:created>
  <dcterms:modified xsi:type="dcterms:W3CDTF">2020-02-19T04:16:00Z</dcterms:modified>
</cp:coreProperties>
</file>