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89" w:rsidRDefault="000C7089" w:rsidP="003D5130">
      <w:pPr>
        <w:shd w:val="clear" w:color="auto" w:fill="EEEEEE"/>
        <w:spacing w:after="15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0C7089" w:rsidRDefault="000C7089" w:rsidP="000C7089">
      <w:pPr>
        <w:jc w:val="center"/>
        <w:rPr>
          <w:lang w:val="en-US"/>
        </w:rPr>
      </w:pPr>
    </w:p>
    <w:p w:rsidR="000C7089" w:rsidRDefault="000C7089" w:rsidP="000C7089">
      <w:pPr>
        <w:jc w:val="center"/>
      </w:pPr>
      <w:r>
        <w:t>КОЛЛЕГИЯ АДМИНИСТРАЦИИ КЕМЕРОВСКОЙ ОБЛАСТИ</w:t>
      </w:r>
    </w:p>
    <w:p w:rsidR="000C7089" w:rsidRDefault="000C7089" w:rsidP="000C7089">
      <w:pPr>
        <w:jc w:val="center"/>
      </w:pPr>
      <w:r>
        <w:t>ПОСТАНОВЛЕНИЕ</w:t>
      </w:r>
    </w:p>
    <w:p w:rsidR="000C7089" w:rsidRDefault="000C7089" w:rsidP="000C7089">
      <w:pPr>
        <w:jc w:val="center"/>
      </w:pPr>
      <w:r>
        <w:t>от 13 февраля 2007 г. N 34</w:t>
      </w:r>
    </w:p>
    <w:p w:rsidR="000C7089" w:rsidRDefault="000C7089" w:rsidP="000C7089">
      <w:pPr>
        <w:jc w:val="center"/>
      </w:pPr>
      <w:r>
        <w:t>ОБ УТВЕРЖДЕНИИ ПОРЯДКА ОБРАЩЕНИЯ И ВЫПЛАТЫ КОМПЕНСАЦИИ</w:t>
      </w:r>
    </w:p>
    <w:p w:rsidR="000C7089" w:rsidRDefault="000C7089" w:rsidP="000C7089">
      <w:pPr>
        <w:jc w:val="center"/>
      </w:pPr>
      <w:r>
        <w:t xml:space="preserve">ЧАСТИ РОДИТЕЛЬСКОЙ ПЛАТЫ ЗА СОДЕРЖАНИЕ РЕБЕНКА </w:t>
      </w:r>
      <w:proofErr w:type="gramStart"/>
      <w:r>
        <w:t>В</w:t>
      </w:r>
      <w:proofErr w:type="gramEnd"/>
    </w:p>
    <w:p w:rsidR="000C7089" w:rsidRDefault="000C7089" w:rsidP="000C7089">
      <w:pPr>
        <w:jc w:val="center"/>
      </w:pPr>
      <w:r>
        <w:t xml:space="preserve">ОБРАЗОВАТЕЛЬНЫХ УЧРЕЖДЕНИЯХ, РЕАЛИЗУЮЩИХ </w:t>
      </w:r>
      <w:proofErr w:type="gramStart"/>
      <w:r>
        <w:t>ОСНОВНУЮ</w:t>
      </w:r>
      <w:proofErr w:type="gramEnd"/>
    </w:p>
    <w:p w:rsidR="000C7089" w:rsidRDefault="000C7089" w:rsidP="000C7089">
      <w:pPr>
        <w:jc w:val="center"/>
      </w:pPr>
      <w:r>
        <w:t>ОБЩЕОБРАЗОВАТЕЛЬНУЮ ПРОГРАММУ ДОШКОЛЬНОГО ОБРАЗОВАНИЯ</w:t>
      </w:r>
    </w:p>
    <w:p w:rsidR="000C7089" w:rsidRDefault="000C7089" w:rsidP="000C7089">
      <w:r>
        <w:t>(в ред. постановлений Коллегии Администрации Кемеровской области от 04.05.2007 N 114, от 02.10.2007    N 273, от 28.12.2007 N 374, от 07.12.2009 N 480)</w:t>
      </w:r>
    </w:p>
    <w:p w:rsidR="000C7089" w:rsidRDefault="000C7089" w:rsidP="000C7089">
      <w:r>
        <w:t>В целях реализации Закона Российской Федерации от 10.07.92 3266-1 "</w:t>
      </w:r>
      <w:proofErr w:type="gramStart"/>
      <w:r>
        <w:t>Об</w:t>
      </w:r>
      <w:proofErr w:type="gramEnd"/>
      <w:r>
        <w:t xml:space="preserve"> </w:t>
      </w:r>
    </w:p>
    <w:p w:rsidR="000C7089" w:rsidRDefault="000C7089" w:rsidP="000C7089">
      <w:proofErr w:type="gramStart"/>
      <w:r>
        <w:t>образовании</w:t>
      </w:r>
      <w:proofErr w:type="gramEnd"/>
      <w:r>
        <w:t xml:space="preserve">" Коллегия Администрации Кемеровской области постановляет: </w:t>
      </w:r>
    </w:p>
    <w:p w:rsidR="000C7089" w:rsidRDefault="000C7089" w:rsidP="000C7089">
      <w:r>
        <w:t xml:space="preserve">1. Утвердить прилагаемый Порядок обращения и выплаты компенсации части </w:t>
      </w:r>
    </w:p>
    <w:p w:rsidR="000C7089" w:rsidRDefault="000C7089" w:rsidP="000C7089">
      <w:r>
        <w:t xml:space="preserve">родительской платы за содержание ребенка в образовательных учреждениях, </w:t>
      </w:r>
    </w:p>
    <w:p w:rsidR="000C7089" w:rsidRDefault="000C7089" w:rsidP="000C7089">
      <w:proofErr w:type="gramStart"/>
      <w:r>
        <w:t>реализующих</w:t>
      </w:r>
      <w:proofErr w:type="gramEnd"/>
      <w:r>
        <w:t xml:space="preserve"> основную общеобразовательную программу дошкольного образования. </w:t>
      </w:r>
    </w:p>
    <w:p w:rsidR="000C7089" w:rsidRDefault="000C7089" w:rsidP="000C7089">
      <w:r>
        <w:t>(</w:t>
      </w:r>
      <w:proofErr w:type="gramStart"/>
      <w:r>
        <w:t>в</w:t>
      </w:r>
      <w:proofErr w:type="gramEnd"/>
      <w:r>
        <w:t xml:space="preserve"> ред. постановления Коллегии Администрации Кемеровской области от 07.12.2009 N 480) </w:t>
      </w:r>
    </w:p>
    <w:p w:rsidR="000C7089" w:rsidRDefault="000C7089" w:rsidP="000C7089">
      <w:r>
        <w:t xml:space="preserve">2. Управлению по работе со средствами массовой информации Администрации </w:t>
      </w:r>
    </w:p>
    <w:p w:rsidR="000C7089" w:rsidRDefault="000C7089" w:rsidP="000C7089">
      <w:r>
        <w:t xml:space="preserve">Кемеровской области (С.И.Черемнов) опубликовать настоящее постановление в газете </w:t>
      </w:r>
    </w:p>
    <w:p w:rsidR="000C7089" w:rsidRDefault="000C7089" w:rsidP="000C7089">
      <w:r>
        <w:t xml:space="preserve">"Кузбасс". </w:t>
      </w:r>
    </w:p>
    <w:p w:rsidR="000C7089" w:rsidRDefault="000C7089" w:rsidP="000C7089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</w:t>
      </w:r>
    </w:p>
    <w:p w:rsidR="000C7089" w:rsidRDefault="000C7089" w:rsidP="000C7089">
      <w:r>
        <w:t xml:space="preserve">Губернатора Кемеровской области С.А.Муравьева. </w:t>
      </w:r>
    </w:p>
    <w:p w:rsidR="000C7089" w:rsidRDefault="000C7089" w:rsidP="000C7089">
      <w:r>
        <w:t xml:space="preserve">(в ред. постановления Коллегии Администрации Кемеровской области от 28.12.2007 N 374) </w:t>
      </w:r>
    </w:p>
    <w:p w:rsidR="000C7089" w:rsidRDefault="000C7089" w:rsidP="000C7089">
      <w:r>
        <w:t xml:space="preserve">4. Постановление вступает в силу со дня вступления в силу </w:t>
      </w:r>
      <w:proofErr w:type="gramStart"/>
      <w:r>
        <w:t>соответствующих</w:t>
      </w:r>
      <w:proofErr w:type="gramEnd"/>
      <w:r>
        <w:t xml:space="preserve"> </w:t>
      </w:r>
    </w:p>
    <w:p w:rsidR="000C7089" w:rsidRDefault="000C7089" w:rsidP="000C7089">
      <w:r>
        <w:t xml:space="preserve">изменений в Закон Кемеровской области "О наделении органов местного </w:t>
      </w:r>
    </w:p>
    <w:p w:rsidR="000C7089" w:rsidRDefault="000C7089" w:rsidP="000C7089">
      <w:r>
        <w:t xml:space="preserve">самоуправления отдельными государственными полномочиями Кемеровской области </w:t>
      </w:r>
      <w:proofErr w:type="gramStart"/>
      <w:r>
        <w:t>в</w:t>
      </w:r>
      <w:proofErr w:type="gramEnd"/>
      <w:r>
        <w:t xml:space="preserve"> </w:t>
      </w:r>
    </w:p>
    <w:p w:rsidR="000C7089" w:rsidRDefault="000C7089" w:rsidP="000C7089">
      <w:r>
        <w:t xml:space="preserve">сфере образования и социальной поддержки детей-сирот и детей, оставшихся </w:t>
      </w:r>
      <w:proofErr w:type="gramStart"/>
      <w:r>
        <w:t>без</w:t>
      </w:r>
      <w:proofErr w:type="gramEnd"/>
      <w:r>
        <w:t xml:space="preserve"> </w:t>
      </w:r>
    </w:p>
    <w:p w:rsidR="000C7089" w:rsidRDefault="000C7089" w:rsidP="000C7089">
      <w:r>
        <w:t xml:space="preserve">попечения родителей". </w:t>
      </w:r>
    </w:p>
    <w:p w:rsidR="000C7089" w:rsidRDefault="000C7089" w:rsidP="000C7089">
      <w:pPr>
        <w:jc w:val="right"/>
      </w:pPr>
      <w:r>
        <w:t xml:space="preserve">Губернатор Кемеровской области  </w:t>
      </w:r>
    </w:p>
    <w:p w:rsidR="000C7089" w:rsidRPr="000C7089" w:rsidRDefault="000C7089" w:rsidP="000C7089">
      <w:pPr>
        <w:jc w:val="right"/>
        <w:rPr>
          <w:lang w:val="en-US"/>
        </w:rPr>
      </w:pPr>
      <w:r>
        <w:lastRenderedPageBreak/>
        <w:t>А.ТУЛЕЕВ</w:t>
      </w:r>
    </w:p>
    <w:p w:rsidR="000C7089" w:rsidRDefault="000C7089" w:rsidP="000C7089">
      <w:r>
        <w:t xml:space="preserve">Утвержден </w:t>
      </w:r>
    </w:p>
    <w:p w:rsidR="000C7089" w:rsidRDefault="000C7089" w:rsidP="000C7089">
      <w:r>
        <w:t xml:space="preserve">постановлением </w:t>
      </w:r>
    </w:p>
    <w:p w:rsidR="000C7089" w:rsidRDefault="000C7089" w:rsidP="000C7089">
      <w:r>
        <w:t xml:space="preserve">Коллегии Администрации </w:t>
      </w:r>
    </w:p>
    <w:p w:rsidR="000C7089" w:rsidRDefault="000C7089" w:rsidP="000C7089">
      <w:r>
        <w:t xml:space="preserve">Кемеровской области </w:t>
      </w:r>
    </w:p>
    <w:p w:rsidR="000C7089" w:rsidRDefault="000C7089" w:rsidP="000C7089">
      <w:r>
        <w:t xml:space="preserve">от 13 февраля 2007 г. N 34 </w:t>
      </w:r>
    </w:p>
    <w:p w:rsidR="000C7089" w:rsidRDefault="000C7089" w:rsidP="000C7089"/>
    <w:p w:rsidR="000C7089" w:rsidRDefault="000C7089" w:rsidP="000C7089">
      <w:pPr>
        <w:jc w:val="center"/>
      </w:pPr>
      <w:r>
        <w:t>ПОРЯДОК</w:t>
      </w:r>
    </w:p>
    <w:p w:rsidR="000C7089" w:rsidRDefault="000C7089" w:rsidP="000C7089">
      <w:pPr>
        <w:jc w:val="center"/>
      </w:pPr>
      <w:r>
        <w:t>ОБРАЩЕНИЯ И ВЫПЛАТЫ КОМПЕНСАЦИИ ЧАСТИ РОДИТЕЛЬСКОЙ ПЛАТЫ</w:t>
      </w:r>
    </w:p>
    <w:p w:rsidR="000C7089" w:rsidRDefault="000C7089" w:rsidP="000C7089">
      <w:pPr>
        <w:jc w:val="center"/>
      </w:pPr>
      <w:r>
        <w:t>ЗА СОДЕРЖАНИЕ РЕБЕНКА В ОБРАЗОВАТЕЛЬНЫХ УЧРЕЖДЕНИЯХ,</w:t>
      </w:r>
    </w:p>
    <w:p w:rsidR="000C7089" w:rsidRDefault="000C7089" w:rsidP="000C7089">
      <w:pPr>
        <w:jc w:val="center"/>
      </w:pPr>
      <w:proofErr w:type="gramStart"/>
      <w:r>
        <w:t>РЕАЛИЗУЮЩИХ</w:t>
      </w:r>
      <w:proofErr w:type="gramEnd"/>
      <w:r>
        <w:t xml:space="preserve"> ОСНОВНУЮ ОБЩЕОБРАЗОВАТЕЛЬНУЮ ПРОГРАММУ</w:t>
      </w:r>
    </w:p>
    <w:p w:rsidR="000C7089" w:rsidRDefault="000C7089" w:rsidP="000C7089">
      <w:pPr>
        <w:jc w:val="center"/>
      </w:pPr>
      <w:r>
        <w:t>ДОШКОЛЬНОГО ОБРАЗОВАНИЯ</w:t>
      </w:r>
    </w:p>
    <w:p w:rsidR="000C7089" w:rsidRDefault="000C7089" w:rsidP="000C7089"/>
    <w:p w:rsidR="000C7089" w:rsidRDefault="000C7089" w:rsidP="000C7089">
      <w:proofErr w:type="gramStart"/>
      <w:r>
        <w:t xml:space="preserve">(в ред. постановления Коллегии Администрации </w:t>
      </w:r>
      <w:proofErr w:type="gramEnd"/>
    </w:p>
    <w:p w:rsidR="000C7089" w:rsidRDefault="000C7089" w:rsidP="000C7089">
      <w:proofErr w:type="gramStart"/>
      <w:r>
        <w:t xml:space="preserve">Кемеровской области от 07.12.2009 N 480) </w:t>
      </w:r>
      <w:proofErr w:type="gramEnd"/>
    </w:p>
    <w:p w:rsidR="000C7089" w:rsidRDefault="000C7089" w:rsidP="000C7089">
      <w:r>
        <w:t xml:space="preserve">1. Общие положения </w:t>
      </w:r>
    </w:p>
    <w:p w:rsidR="000C7089" w:rsidRDefault="000C7089" w:rsidP="000C7089">
      <w:r>
        <w:t xml:space="preserve">1.1. Настоящий Порядок в соответствии с Законом Российской Федерации </w:t>
      </w:r>
      <w:proofErr w:type="gramStart"/>
      <w:r>
        <w:t>от</w:t>
      </w:r>
      <w:proofErr w:type="gramEnd"/>
      <w:r>
        <w:t xml:space="preserve"> </w:t>
      </w:r>
    </w:p>
    <w:p w:rsidR="000C7089" w:rsidRDefault="000C7089" w:rsidP="000C7089">
      <w:r>
        <w:t xml:space="preserve">10.07.92 N 3266-1 "Об образовании" устанавливает правила обращения </w:t>
      </w:r>
      <w:proofErr w:type="gramStart"/>
      <w:r>
        <w:t>за</w:t>
      </w:r>
      <w:proofErr w:type="gramEnd"/>
      <w:r>
        <w:t xml:space="preserve"> </w:t>
      </w:r>
    </w:p>
    <w:p w:rsidR="000C7089" w:rsidRDefault="000C7089" w:rsidP="000C7089">
      <w:r>
        <w:t xml:space="preserve">компенсацией части родительской платы за содержание ребенка в </w:t>
      </w:r>
      <w:proofErr w:type="gramStart"/>
      <w:r>
        <w:t>образовательных</w:t>
      </w:r>
      <w:proofErr w:type="gramEnd"/>
      <w:r>
        <w:t xml:space="preserve"> </w:t>
      </w:r>
    </w:p>
    <w:p w:rsidR="000C7089" w:rsidRDefault="000C7089" w:rsidP="000C7089">
      <w:r>
        <w:t xml:space="preserve">учреждениях и образовательных организациях, реализующих </w:t>
      </w:r>
      <w:proofErr w:type="gramStart"/>
      <w:r>
        <w:t>основную</w:t>
      </w:r>
      <w:proofErr w:type="gramEnd"/>
      <w:r>
        <w:t xml:space="preserve"> </w:t>
      </w:r>
    </w:p>
    <w:p w:rsidR="000C7089" w:rsidRDefault="000C7089" w:rsidP="000C7089">
      <w:r>
        <w:t xml:space="preserve">общеобразовательную программу дошкольного образования (далее </w:t>
      </w:r>
      <w:proofErr w:type="gramStart"/>
      <w:r>
        <w:t>-к</w:t>
      </w:r>
      <w:proofErr w:type="gramEnd"/>
      <w:r>
        <w:t xml:space="preserve">омпенсация) и ее выплаты. </w:t>
      </w:r>
    </w:p>
    <w:p w:rsidR="000C7089" w:rsidRDefault="000C7089" w:rsidP="000C7089">
      <w:r>
        <w:t xml:space="preserve">1.2. Действие настоящего Порядка распространяется на одного из родителей </w:t>
      </w:r>
    </w:p>
    <w:p w:rsidR="000C7089" w:rsidRDefault="000C7089" w:rsidP="000C7089">
      <w:r>
        <w:t xml:space="preserve">(законных представителей) (далее </w:t>
      </w:r>
      <w:proofErr w:type="gramStart"/>
      <w:r>
        <w:t>-г</w:t>
      </w:r>
      <w:proofErr w:type="gramEnd"/>
      <w:r>
        <w:t xml:space="preserve">раждане) детей, посещающих государственные и </w:t>
      </w:r>
    </w:p>
    <w:p w:rsidR="000C7089" w:rsidRDefault="000C7089" w:rsidP="000C7089">
      <w:r>
        <w:t xml:space="preserve">муниципальные образовательные учреждения и иные образовательные организации, </w:t>
      </w:r>
    </w:p>
    <w:p w:rsidR="000C7089" w:rsidRDefault="000C7089" w:rsidP="000C7089">
      <w:proofErr w:type="gramStart"/>
      <w:r>
        <w:t xml:space="preserve">реализующие основную общеобразовательную программу дошкольного образования </w:t>
      </w:r>
      <w:proofErr w:type="gramEnd"/>
    </w:p>
    <w:p w:rsidR="000C7089" w:rsidRDefault="000C7089" w:rsidP="000C7089">
      <w:r>
        <w:t xml:space="preserve">(далее </w:t>
      </w:r>
      <w:proofErr w:type="gramStart"/>
      <w:r>
        <w:t>-о</w:t>
      </w:r>
      <w:proofErr w:type="gramEnd"/>
      <w:r>
        <w:t xml:space="preserve">бразовательные учреждения). </w:t>
      </w:r>
    </w:p>
    <w:p w:rsidR="000C7089" w:rsidRDefault="000C7089" w:rsidP="000C7089">
      <w:r>
        <w:t xml:space="preserve">2. Обращение за компенсацией и порядок ее назначения </w:t>
      </w:r>
    </w:p>
    <w:p w:rsidR="000C7089" w:rsidRDefault="000C7089" w:rsidP="000C7089">
      <w:r>
        <w:t xml:space="preserve">2.1. Право на получение компенсации имеет гражданин, внесший </w:t>
      </w:r>
      <w:proofErr w:type="gramStart"/>
      <w:r>
        <w:t>родительскую</w:t>
      </w:r>
      <w:proofErr w:type="gramEnd"/>
      <w:r>
        <w:t xml:space="preserve"> </w:t>
      </w:r>
    </w:p>
    <w:p w:rsidR="000C7089" w:rsidRDefault="000C7089" w:rsidP="000C7089">
      <w:r>
        <w:lastRenderedPageBreak/>
        <w:t xml:space="preserve">плату за содержание ребенка в образовательных учреждениях, указанных в пункте 1.2 настоящего Порядка. </w:t>
      </w:r>
    </w:p>
    <w:p w:rsidR="000C7089" w:rsidRDefault="000C7089" w:rsidP="000C7089">
      <w:r>
        <w:t xml:space="preserve">2.2. Назначение компенсации гражданам, указанным в пункте 2.1 настоящего </w:t>
      </w:r>
    </w:p>
    <w:p w:rsidR="000C7089" w:rsidRDefault="000C7089" w:rsidP="000C7089">
      <w:r>
        <w:t xml:space="preserve">Порядка, осуществляется по решению органа, уполномоченного органом местного </w:t>
      </w:r>
    </w:p>
    <w:p w:rsidR="000C7089" w:rsidRDefault="000C7089" w:rsidP="000C7089">
      <w:r>
        <w:t xml:space="preserve">самоуправления на предоставление компенсации (далее </w:t>
      </w:r>
      <w:proofErr w:type="gramStart"/>
      <w:r>
        <w:t>-у</w:t>
      </w:r>
      <w:proofErr w:type="gramEnd"/>
      <w:r>
        <w:t xml:space="preserve">полномоченный орган), по </w:t>
      </w:r>
    </w:p>
    <w:p w:rsidR="000C7089" w:rsidRDefault="000C7089" w:rsidP="000C7089">
      <w:r>
        <w:t xml:space="preserve">месту нахождения образовательного учреждения. </w:t>
      </w:r>
    </w:p>
    <w:p w:rsidR="000C7089" w:rsidRDefault="000C7089" w:rsidP="000C7089">
      <w:r>
        <w:t xml:space="preserve">2.3. Граждане для назначения компенсации обращаются в уполномоченный орган, </w:t>
      </w:r>
    </w:p>
    <w:p w:rsidR="000C7089" w:rsidRDefault="000C7089" w:rsidP="000C7089">
      <w:r>
        <w:t xml:space="preserve">в </w:t>
      </w:r>
      <w:proofErr w:type="gramStart"/>
      <w:r>
        <w:t>который</w:t>
      </w:r>
      <w:proofErr w:type="gramEnd"/>
      <w:r>
        <w:t xml:space="preserve"> представляют следующие документы: </w:t>
      </w:r>
    </w:p>
    <w:p w:rsidR="000C7089" w:rsidRPr="00F63844" w:rsidRDefault="000C7089" w:rsidP="000C7089">
      <w:pPr>
        <w:rPr>
          <w:b/>
        </w:rPr>
      </w:pPr>
      <w:proofErr w:type="gramStart"/>
      <w:r w:rsidRPr="00F63844">
        <w:rPr>
          <w:b/>
        </w:rPr>
        <w:t xml:space="preserve">заявление о предоставлении компенсации (форма подачи заявления произвольная, </w:t>
      </w:r>
      <w:proofErr w:type="gramEnd"/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допускается рукописный, печатный и электронный варианты);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подлинник и копия паспорта гражданина либо иного документа,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удостоверяющего личность гражданина, выданного уполномоченным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государственным органом;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подлинник и копия свидетельства о рождении ребенка;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справка о составе семьи;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подлинник и копия свидетельства о заключении брака, о перемене имени </w:t>
      </w:r>
      <w:proofErr w:type="gramStart"/>
      <w:r w:rsidRPr="00F63844">
        <w:rPr>
          <w:b/>
        </w:rPr>
        <w:t>при</w:t>
      </w:r>
      <w:proofErr w:type="gramEnd"/>
      <w:r w:rsidRPr="00F63844">
        <w:rPr>
          <w:b/>
        </w:rPr>
        <w:t xml:space="preserve">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смене фамилии, имени гражданином и ребенком;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справка, подтверждающая посещение ребенком образовательного учреждения;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копия выписки из решения органа местного самоуправления об установлении </w:t>
      </w:r>
      <w:proofErr w:type="gramStart"/>
      <w:r w:rsidRPr="00F63844">
        <w:rPr>
          <w:b/>
        </w:rPr>
        <w:t>над</w:t>
      </w:r>
      <w:proofErr w:type="gramEnd"/>
      <w:r w:rsidRPr="00F63844">
        <w:rPr>
          <w:b/>
        </w:rPr>
        <w:t xml:space="preserve">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ребенком опеки (для опекуна);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копия выписки из решения органа местного самоуправления о передаче ребенка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на воспитание в приемную семью (для приемного родителя);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заявление о форме доставки компенсации. </w:t>
      </w:r>
    </w:p>
    <w:p w:rsidR="000C7089" w:rsidRDefault="000C7089" w:rsidP="000C7089">
      <w:r>
        <w:t xml:space="preserve">2.4. Для назначения компенсации уполномоченный орган: </w:t>
      </w:r>
    </w:p>
    <w:p w:rsidR="000C7089" w:rsidRDefault="000C7089" w:rsidP="000C7089">
      <w:r>
        <w:t xml:space="preserve">принимает заявление о предоставлении компенсации со всеми документами </w:t>
      </w:r>
    </w:p>
    <w:p w:rsidR="000C7089" w:rsidRDefault="000C7089" w:rsidP="000C7089">
      <w:r>
        <w:t xml:space="preserve">(копиями документов), указанными в пункте 2.3 настоящего Порядка; </w:t>
      </w:r>
    </w:p>
    <w:p w:rsidR="000C7089" w:rsidRDefault="000C7089" w:rsidP="000C7089">
      <w:r>
        <w:t xml:space="preserve">дает оценку сведениям, содержащимся в документах (копиях документов), </w:t>
      </w:r>
    </w:p>
    <w:p w:rsidR="000C7089" w:rsidRDefault="000C7089" w:rsidP="000C7089">
      <w:proofErr w:type="gramStart"/>
      <w:r>
        <w:t>представленных</w:t>
      </w:r>
      <w:proofErr w:type="gramEnd"/>
      <w:r>
        <w:t xml:space="preserve"> гражданином для подтверждения права на получение компенсации; </w:t>
      </w:r>
    </w:p>
    <w:p w:rsidR="000C7089" w:rsidRDefault="000C7089" w:rsidP="000C7089">
      <w:r>
        <w:t xml:space="preserve">сличает подлинники представленных документов с их копиями, фиксирует </w:t>
      </w:r>
    </w:p>
    <w:p w:rsidR="000C7089" w:rsidRDefault="000C7089" w:rsidP="000C7089">
      <w:r>
        <w:lastRenderedPageBreak/>
        <w:t xml:space="preserve">выявленные расхождения; </w:t>
      </w:r>
    </w:p>
    <w:p w:rsidR="000C7089" w:rsidRDefault="000C7089" w:rsidP="000C7089">
      <w:r>
        <w:t xml:space="preserve">формирует в отношении каждого гражданина личное дело, в которое брошюрует </w:t>
      </w:r>
    </w:p>
    <w:p w:rsidR="000C7089" w:rsidRDefault="000C7089" w:rsidP="000C7089">
      <w:r>
        <w:t xml:space="preserve">документы (копии документов), необходимые для принятия решения о предоставлении </w:t>
      </w:r>
    </w:p>
    <w:p w:rsidR="000C7089" w:rsidRDefault="000C7089" w:rsidP="000C7089">
      <w:r>
        <w:t xml:space="preserve">компенсации. Личное дело хранится в уполномоченном органе по месту </w:t>
      </w:r>
    </w:p>
    <w:p w:rsidR="000C7089" w:rsidRDefault="000C7089" w:rsidP="000C7089">
      <w:r>
        <w:t xml:space="preserve">предоставления компенсации; </w:t>
      </w:r>
    </w:p>
    <w:p w:rsidR="000C7089" w:rsidRDefault="000C7089" w:rsidP="000C7089">
      <w:proofErr w:type="gramStart"/>
      <w:r>
        <w:t xml:space="preserve">ведет регистр граждан, имеющих право на получение компенсации; </w:t>
      </w:r>
      <w:proofErr w:type="gramEnd"/>
    </w:p>
    <w:p w:rsidR="000C7089" w:rsidRDefault="000C7089" w:rsidP="000C7089">
      <w:proofErr w:type="gramStart"/>
      <w:r>
        <w:t xml:space="preserve">в течение 10 дней с даты получения всех необходимых документов (копий </w:t>
      </w:r>
      <w:proofErr w:type="gramEnd"/>
    </w:p>
    <w:p w:rsidR="000C7089" w:rsidRDefault="000C7089" w:rsidP="000C7089">
      <w:r>
        <w:t xml:space="preserve">документов), предусмотренных пунктом 2.3 настоящего Порядка, принимает решение </w:t>
      </w:r>
    </w:p>
    <w:p w:rsidR="000C7089" w:rsidRDefault="000C7089" w:rsidP="000C7089">
      <w:r>
        <w:t xml:space="preserve">о предоставлении компенсации либо об отказе в ее предоставлении на основе </w:t>
      </w:r>
    </w:p>
    <w:p w:rsidR="000C7089" w:rsidRDefault="000C7089" w:rsidP="000C7089">
      <w:r>
        <w:t xml:space="preserve">всестороннего и объективного рассмотрения всех представленных документов. </w:t>
      </w:r>
    </w:p>
    <w:p w:rsidR="000C7089" w:rsidRDefault="000C7089" w:rsidP="000C7089">
      <w:r>
        <w:t xml:space="preserve">В случае установления уполномоченным органом факта недостоверности </w:t>
      </w:r>
    </w:p>
    <w:p w:rsidR="000C7089" w:rsidRDefault="000C7089" w:rsidP="000C7089">
      <w:r>
        <w:t xml:space="preserve">представленных гражданином сведений ему (его семье) отказывается в назначении </w:t>
      </w:r>
    </w:p>
    <w:p w:rsidR="000C7089" w:rsidRDefault="000C7089" w:rsidP="000C7089">
      <w:r>
        <w:t xml:space="preserve">компенсации. </w:t>
      </w:r>
    </w:p>
    <w:p w:rsidR="000C7089" w:rsidRDefault="000C7089" w:rsidP="000C7089">
      <w:r>
        <w:t xml:space="preserve">В случае отказа в назначении компенсации не позднее чем через 5 дней со дня </w:t>
      </w:r>
    </w:p>
    <w:p w:rsidR="000C7089" w:rsidRDefault="000C7089" w:rsidP="000C7089">
      <w:r>
        <w:t xml:space="preserve">вынесения соответствующего решения уполномоченный орган в письменной форме </w:t>
      </w:r>
    </w:p>
    <w:p w:rsidR="000C7089" w:rsidRDefault="000C7089" w:rsidP="000C7089">
      <w:r>
        <w:t xml:space="preserve">извещает гражданина с указанием причин отказа. </w:t>
      </w:r>
    </w:p>
    <w:p w:rsidR="000C7089" w:rsidRDefault="000C7089" w:rsidP="000C7089">
      <w:r>
        <w:t xml:space="preserve">Отказ в назначении компенсации может быть обжалован в департамент </w:t>
      </w:r>
    </w:p>
    <w:p w:rsidR="000C7089" w:rsidRDefault="000C7089" w:rsidP="000C7089">
      <w:r>
        <w:t xml:space="preserve">образования и науки Кемеровской области и (или) в судебном порядке. </w:t>
      </w:r>
    </w:p>
    <w:p w:rsidR="000C7089" w:rsidRDefault="000C7089" w:rsidP="000C7089">
      <w:r>
        <w:t xml:space="preserve">2.5. Родителям, дети которых посещают государственные или муниципальные </w:t>
      </w:r>
    </w:p>
    <w:p w:rsidR="000C7089" w:rsidRDefault="000C7089" w:rsidP="000C7089">
      <w:r>
        <w:t xml:space="preserve">образовательные учреждения, реализующие </w:t>
      </w:r>
      <w:proofErr w:type="gramStart"/>
      <w:r>
        <w:t>основную</w:t>
      </w:r>
      <w:proofErr w:type="gramEnd"/>
      <w:r>
        <w:t xml:space="preserve"> общеобразовательную </w:t>
      </w:r>
    </w:p>
    <w:p w:rsidR="000C7089" w:rsidRDefault="000C7089" w:rsidP="000C7089">
      <w:r>
        <w:t xml:space="preserve">программу дошкольного образования, компенсация назначается в зависимости </w:t>
      </w:r>
      <w:proofErr w:type="gramStart"/>
      <w:r>
        <w:t>от</w:t>
      </w:r>
      <w:proofErr w:type="gramEnd"/>
      <w:r>
        <w:t xml:space="preserve"> </w:t>
      </w:r>
    </w:p>
    <w:p w:rsidR="000C7089" w:rsidRDefault="000C7089" w:rsidP="000C7089">
      <w:r>
        <w:t xml:space="preserve">размера внесенной ими родительской платы. </w:t>
      </w:r>
    </w:p>
    <w:p w:rsidR="000C7089" w:rsidRDefault="000C7089" w:rsidP="000C7089">
      <w:r>
        <w:t xml:space="preserve">Компенсация за содержание ребенка в иных образовательных организациях, </w:t>
      </w:r>
    </w:p>
    <w:p w:rsidR="000C7089" w:rsidRDefault="000C7089" w:rsidP="000C7089">
      <w:proofErr w:type="gramStart"/>
      <w:r>
        <w:t>реализующих</w:t>
      </w:r>
      <w:proofErr w:type="gramEnd"/>
      <w:r>
        <w:t xml:space="preserve"> основную общеобразовательную программу дошкольного образования, </w:t>
      </w:r>
    </w:p>
    <w:p w:rsidR="000C7089" w:rsidRDefault="000C7089" w:rsidP="000C7089">
      <w:r>
        <w:t xml:space="preserve">назначается на уплаченную сумму родительской платы в зависимости от среднего </w:t>
      </w:r>
    </w:p>
    <w:p w:rsidR="000C7089" w:rsidRDefault="000C7089" w:rsidP="000C7089">
      <w:r>
        <w:t xml:space="preserve">размера родительской платы за содержание ребенка в </w:t>
      </w:r>
      <w:proofErr w:type="gramStart"/>
      <w:r>
        <w:t>государственных</w:t>
      </w:r>
      <w:proofErr w:type="gramEnd"/>
      <w:r>
        <w:t xml:space="preserve">, </w:t>
      </w:r>
    </w:p>
    <w:p w:rsidR="000C7089" w:rsidRDefault="000C7089" w:rsidP="000C7089">
      <w:r>
        <w:t xml:space="preserve">муниципальных образовательных учреждениях, реализующих </w:t>
      </w:r>
      <w:proofErr w:type="gramStart"/>
      <w:r>
        <w:t>основную</w:t>
      </w:r>
      <w:proofErr w:type="gramEnd"/>
      <w:r>
        <w:t xml:space="preserve"> </w:t>
      </w:r>
    </w:p>
    <w:p w:rsidR="000C7089" w:rsidRDefault="000C7089" w:rsidP="000C7089">
      <w:r>
        <w:t xml:space="preserve">общеобразовательную программу дошкольного образования, </w:t>
      </w:r>
      <w:proofErr w:type="gramStart"/>
      <w:r>
        <w:t>находящихся</w:t>
      </w:r>
      <w:proofErr w:type="gramEnd"/>
      <w:r>
        <w:t xml:space="preserve"> на </w:t>
      </w:r>
    </w:p>
    <w:p w:rsidR="000C7089" w:rsidRDefault="000C7089" w:rsidP="000C7089">
      <w:r>
        <w:t xml:space="preserve">территории Кемеровской области (далее </w:t>
      </w:r>
      <w:proofErr w:type="gramStart"/>
      <w:r>
        <w:t>-с</w:t>
      </w:r>
      <w:proofErr w:type="gramEnd"/>
      <w:r>
        <w:t xml:space="preserve">редний размер), установленного Коллегией </w:t>
      </w:r>
    </w:p>
    <w:p w:rsidR="000C7089" w:rsidRDefault="000C7089" w:rsidP="000C7089">
      <w:r>
        <w:lastRenderedPageBreak/>
        <w:t xml:space="preserve">Администрации Кемеровской области. </w:t>
      </w:r>
    </w:p>
    <w:p w:rsidR="000C7089" w:rsidRDefault="000C7089" w:rsidP="000C7089">
      <w:r>
        <w:t xml:space="preserve">3. Порядок ведения регистра граждан, имеющих право </w:t>
      </w:r>
    </w:p>
    <w:p w:rsidR="000C7089" w:rsidRDefault="000C7089" w:rsidP="000C7089">
      <w:r>
        <w:t xml:space="preserve">на получение компенсации </w:t>
      </w:r>
    </w:p>
    <w:p w:rsidR="000C7089" w:rsidRDefault="000C7089" w:rsidP="000C7089">
      <w:r>
        <w:t xml:space="preserve">3.1. В целях обеспечения прав граждан на предоставление компенсации </w:t>
      </w:r>
    </w:p>
    <w:p w:rsidR="000C7089" w:rsidRDefault="000C7089" w:rsidP="000C7089">
      <w:r>
        <w:t xml:space="preserve">уполномоченным органом осуществляется формирование и ведение регистра данных </w:t>
      </w:r>
    </w:p>
    <w:p w:rsidR="000C7089" w:rsidRDefault="000C7089" w:rsidP="000C7089">
      <w:r>
        <w:t xml:space="preserve">граждан, имеющих право на получение компенсации. </w:t>
      </w:r>
    </w:p>
    <w:p w:rsidR="000C7089" w:rsidRDefault="000C7089" w:rsidP="000C7089">
      <w:r>
        <w:t xml:space="preserve">3.2. Регистр данных граждан должен содержать </w:t>
      </w:r>
      <w:proofErr w:type="gramStart"/>
      <w:r>
        <w:t>следующую</w:t>
      </w:r>
      <w:proofErr w:type="gramEnd"/>
      <w:r>
        <w:t xml:space="preserve"> основную </w:t>
      </w:r>
    </w:p>
    <w:p w:rsidR="000C7089" w:rsidRDefault="000C7089" w:rsidP="000C7089">
      <w:r>
        <w:t xml:space="preserve">информацию: </w:t>
      </w:r>
    </w:p>
    <w:p w:rsidR="000C7089" w:rsidRDefault="000C7089" w:rsidP="000C7089">
      <w:r>
        <w:t xml:space="preserve">фамилию, имя, отчество гражданина, имеющего право на получение </w:t>
      </w:r>
    </w:p>
    <w:p w:rsidR="000C7089" w:rsidRDefault="000C7089" w:rsidP="000C7089">
      <w:r>
        <w:t xml:space="preserve">компенсации; </w:t>
      </w:r>
    </w:p>
    <w:p w:rsidR="000C7089" w:rsidRDefault="000C7089" w:rsidP="000C7089">
      <w:r>
        <w:t xml:space="preserve">домашний адрес, паспортные данные гражданина; </w:t>
      </w:r>
    </w:p>
    <w:p w:rsidR="000C7089" w:rsidRDefault="000C7089" w:rsidP="000C7089">
      <w:r>
        <w:t xml:space="preserve">основание предоставления компенсации; </w:t>
      </w:r>
    </w:p>
    <w:p w:rsidR="000C7089" w:rsidRDefault="000C7089" w:rsidP="000C7089">
      <w:r>
        <w:t xml:space="preserve">о составе семьи; </w:t>
      </w:r>
    </w:p>
    <w:p w:rsidR="000C7089" w:rsidRDefault="000C7089" w:rsidP="000C7089">
      <w:r>
        <w:t xml:space="preserve">наименование и адрес образовательного учреждения, которое посещает ребенок; </w:t>
      </w:r>
    </w:p>
    <w:p w:rsidR="000C7089" w:rsidRDefault="000C7089" w:rsidP="000C7089">
      <w:r>
        <w:t xml:space="preserve">размер предоставленной компенсации; </w:t>
      </w:r>
    </w:p>
    <w:p w:rsidR="000C7089" w:rsidRDefault="000C7089" w:rsidP="000C7089">
      <w:r>
        <w:t xml:space="preserve">о сроке наступления права на компенсацию. </w:t>
      </w:r>
    </w:p>
    <w:p w:rsidR="000C7089" w:rsidRDefault="000C7089" w:rsidP="000C7089">
      <w:r>
        <w:t xml:space="preserve">3.3. Образовательное учреждение представляет в уполномоченный орган до 20 </w:t>
      </w:r>
    </w:p>
    <w:p w:rsidR="000C7089" w:rsidRDefault="000C7089" w:rsidP="000C7089">
      <w:r>
        <w:t xml:space="preserve">числа месяца, за который произведена оплата, сведения о посещаемости ребенком </w:t>
      </w:r>
    </w:p>
    <w:p w:rsidR="000C7089" w:rsidRDefault="000C7089" w:rsidP="000C7089">
      <w:proofErr w:type="gramStart"/>
      <w:r>
        <w:t xml:space="preserve">образовательного учреждения, составленные по форме, определенной в соглашении </w:t>
      </w:r>
      <w:proofErr w:type="gramEnd"/>
    </w:p>
    <w:p w:rsidR="000C7089" w:rsidRDefault="000C7089" w:rsidP="000C7089">
      <w:r>
        <w:t xml:space="preserve">между уполномоченным органом и образовательным учреждением. </w:t>
      </w:r>
    </w:p>
    <w:p w:rsidR="000C7089" w:rsidRDefault="000C7089" w:rsidP="000C7089">
      <w:r>
        <w:t xml:space="preserve">3.4. Образовательное учреждение несет ответственность за достоверность </w:t>
      </w:r>
    </w:p>
    <w:p w:rsidR="000C7089" w:rsidRDefault="000C7089" w:rsidP="000C7089">
      <w:r>
        <w:t xml:space="preserve">представленных сведений, а также документов, в которых эти сведения содержатся. </w:t>
      </w:r>
    </w:p>
    <w:p w:rsidR="000C7089" w:rsidRDefault="000C7089" w:rsidP="000C7089">
      <w:r>
        <w:t xml:space="preserve">4. Порядок выплаты, прекращения выплаты </w:t>
      </w:r>
    </w:p>
    <w:p w:rsidR="000C7089" w:rsidRDefault="000C7089" w:rsidP="000C7089">
      <w:r>
        <w:t xml:space="preserve">и доставки компенсации </w:t>
      </w:r>
    </w:p>
    <w:p w:rsidR="000C7089" w:rsidRDefault="000C7089" w:rsidP="000C7089">
      <w:r>
        <w:t xml:space="preserve">4.1. Компенсации назначаются и выплачиваются за истекший период, начиная с 1 </w:t>
      </w:r>
    </w:p>
    <w:p w:rsidR="000C7089" w:rsidRDefault="000C7089" w:rsidP="000C7089">
      <w:proofErr w:type="gramStart"/>
      <w:r>
        <w:t xml:space="preserve">января 2007 г., но не более чем за 6 месяцев (включая месяц, в котором подано </w:t>
      </w:r>
      <w:proofErr w:type="gramEnd"/>
    </w:p>
    <w:p w:rsidR="000C7089" w:rsidRDefault="000C7089" w:rsidP="000C7089">
      <w:r>
        <w:t xml:space="preserve">заявление со всеми документами (копиями документов), указанными в пункте 2.3 </w:t>
      </w:r>
    </w:p>
    <w:p w:rsidR="000C7089" w:rsidRDefault="000C7089" w:rsidP="000C7089">
      <w:r>
        <w:t xml:space="preserve">настоящего Порядка) с момента обращения за назначением компенсации </w:t>
      </w:r>
      <w:proofErr w:type="gramStart"/>
      <w:r>
        <w:t>в</w:t>
      </w:r>
      <w:proofErr w:type="gramEnd"/>
      <w:r>
        <w:t xml:space="preserve"> </w:t>
      </w:r>
    </w:p>
    <w:p w:rsidR="000C7089" w:rsidRDefault="000C7089" w:rsidP="000C7089">
      <w:r>
        <w:t xml:space="preserve">уполномоченный орган по правилам, установленным настоящим Порядком. </w:t>
      </w:r>
    </w:p>
    <w:p w:rsidR="000C7089" w:rsidRDefault="000C7089" w:rsidP="000C7089">
      <w:r>
        <w:lastRenderedPageBreak/>
        <w:t xml:space="preserve">Компенсация за содержание ребенка в иных образовательных организациях, </w:t>
      </w:r>
    </w:p>
    <w:p w:rsidR="000C7089" w:rsidRDefault="000C7089" w:rsidP="000C7089">
      <w:proofErr w:type="gramStart"/>
      <w:r>
        <w:t>реализующих</w:t>
      </w:r>
      <w:proofErr w:type="gramEnd"/>
      <w:r>
        <w:t xml:space="preserve"> основную общеобразовательную программу дошкольного образования, </w:t>
      </w:r>
    </w:p>
    <w:p w:rsidR="000C7089" w:rsidRDefault="000C7089" w:rsidP="000C7089">
      <w:r>
        <w:t xml:space="preserve">назначается и выплачивается за истекший период, начиная с 30 июля 2009 г., но не </w:t>
      </w:r>
    </w:p>
    <w:p w:rsidR="000C7089" w:rsidRDefault="000C7089" w:rsidP="000C7089">
      <w:proofErr w:type="gramStart"/>
      <w:r>
        <w:t xml:space="preserve">более чем за 6 месяцев (включая месяц, в котором подано заявление со всеми </w:t>
      </w:r>
      <w:proofErr w:type="gramEnd"/>
    </w:p>
    <w:p w:rsidR="000C7089" w:rsidRDefault="000C7089" w:rsidP="000C7089">
      <w:r>
        <w:t xml:space="preserve">документами (копиями документов), указанными в пункте 2.3 настоящего Порядка) </w:t>
      </w:r>
      <w:proofErr w:type="gramStart"/>
      <w:r>
        <w:t>с</w:t>
      </w:r>
      <w:proofErr w:type="gramEnd"/>
      <w:r>
        <w:t xml:space="preserve"> </w:t>
      </w:r>
    </w:p>
    <w:p w:rsidR="000C7089" w:rsidRDefault="000C7089" w:rsidP="000C7089">
      <w:r>
        <w:t xml:space="preserve">момента обращения за назначением компенсации в уполномоченный орган, </w:t>
      </w:r>
      <w:proofErr w:type="gramStart"/>
      <w:r>
        <w:t>по</w:t>
      </w:r>
      <w:proofErr w:type="gramEnd"/>
      <w:r>
        <w:t xml:space="preserve"> </w:t>
      </w:r>
    </w:p>
    <w:p w:rsidR="000C7089" w:rsidRDefault="000C7089" w:rsidP="000C7089">
      <w:r>
        <w:t xml:space="preserve">правилам, установленным настоящим Порядком. </w:t>
      </w:r>
    </w:p>
    <w:p w:rsidR="000C7089" w:rsidRDefault="000C7089" w:rsidP="000C7089">
      <w:r>
        <w:t xml:space="preserve">Выплата компенсации производится ежемесячно, не позднее 1 числа месяца, </w:t>
      </w:r>
    </w:p>
    <w:p w:rsidR="000C7089" w:rsidRDefault="000C7089" w:rsidP="000C7089">
      <w:r>
        <w:t xml:space="preserve">следующего за отчетным периодом. </w:t>
      </w:r>
    </w:p>
    <w:p w:rsidR="000C7089" w:rsidRDefault="000C7089" w:rsidP="000C7089">
      <w:r>
        <w:t xml:space="preserve">4.2. Начисление сумм компенсации производится на основании сведений, </w:t>
      </w:r>
    </w:p>
    <w:p w:rsidR="000C7089" w:rsidRDefault="000C7089" w:rsidP="000C7089">
      <w:proofErr w:type="gramStart"/>
      <w:r>
        <w:t>представленных</w:t>
      </w:r>
      <w:proofErr w:type="gramEnd"/>
      <w:r>
        <w:t xml:space="preserve"> образовательным учреждением в уполномоченный орган, из расчета: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20 процентов от уплаченной суммы родительской платы за содержание ребенка </w:t>
      </w:r>
      <w:proofErr w:type="gramStart"/>
      <w:r w:rsidRPr="00F63844">
        <w:rPr>
          <w:b/>
        </w:rPr>
        <w:t>в</w:t>
      </w:r>
      <w:proofErr w:type="gramEnd"/>
      <w:r w:rsidRPr="00F63844">
        <w:rPr>
          <w:b/>
        </w:rPr>
        <w:t xml:space="preserve">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образовательном учреждении </w:t>
      </w:r>
      <w:proofErr w:type="gramStart"/>
      <w:r w:rsidRPr="00F63844">
        <w:rPr>
          <w:b/>
        </w:rPr>
        <w:t>-н</w:t>
      </w:r>
      <w:proofErr w:type="gramEnd"/>
      <w:r w:rsidRPr="00F63844">
        <w:rPr>
          <w:b/>
        </w:rPr>
        <w:t xml:space="preserve">а первого по очередности рождения ребенка;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50 процентов от уплаченной суммы родительской платы за содержание ребенка </w:t>
      </w:r>
      <w:proofErr w:type="gramStart"/>
      <w:r w:rsidRPr="00F63844">
        <w:rPr>
          <w:b/>
        </w:rPr>
        <w:t>в</w:t>
      </w:r>
      <w:proofErr w:type="gramEnd"/>
      <w:r w:rsidRPr="00F63844">
        <w:rPr>
          <w:b/>
        </w:rPr>
        <w:t xml:space="preserve">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образовательном учреждении </w:t>
      </w:r>
      <w:proofErr w:type="gramStart"/>
      <w:r w:rsidRPr="00F63844">
        <w:rPr>
          <w:b/>
        </w:rPr>
        <w:t>-н</w:t>
      </w:r>
      <w:proofErr w:type="gramEnd"/>
      <w:r w:rsidRPr="00F63844">
        <w:rPr>
          <w:b/>
        </w:rPr>
        <w:t xml:space="preserve">а второго по очередности рождения ребенка; </w:t>
      </w:r>
    </w:p>
    <w:p w:rsidR="000C7089" w:rsidRPr="00F63844" w:rsidRDefault="000C7089" w:rsidP="000C7089">
      <w:pPr>
        <w:rPr>
          <w:b/>
        </w:rPr>
      </w:pPr>
      <w:r w:rsidRPr="00F63844">
        <w:rPr>
          <w:b/>
        </w:rPr>
        <w:t xml:space="preserve">70 процентов от уплаченной суммы родительской платы за содержание ребенка </w:t>
      </w:r>
      <w:proofErr w:type="gramStart"/>
      <w:r w:rsidRPr="00F63844">
        <w:rPr>
          <w:b/>
        </w:rPr>
        <w:t>в</w:t>
      </w:r>
      <w:proofErr w:type="gramEnd"/>
      <w:r w:rsidRPr="00F63844">
        <w:rPr>
          <w:b/>
        </w:rPr>
        <w:t xml:space="preserve"> </w:t>
      </w:r>
    </w:p>
    <w:p w:rsidR="000C7089" w:rsidRDefault="000C7089" w:rsidP="000C7089">
      <w:r w:rsidRPr="00F63844">
        <w:rPr>
          <w:b/>
        </w:rPr>
        <w:t xml:space="preserve">образовательном учреждении </w:t>
      </w:r>
      <w:proofErr w:type="gramStart"/>
      <w:r w:rsidRPr="00F63844">
        <w:rPr>
          <w:b/>
        </w:rPr>
        <w:t>-н</w:t>
      </w:r>
      <w:proofErr w:type="gramEnd"/>
      <w:r w:rsidRPr="00F63844">
        <w:rPr>
          <w:b/>
        </w:rPr>
        <w:t>а третьего по очередности рождения ребенка</w:t>
      </w:r>
      <w:r>
        <w:t xml:space="preserve">. </w:t>
      </w:r>
    </w:p>
    <w:p w:rsidR="000C7089" w:rsidRDefault="000C7089" w:rsidP="000C7089">
      <w:r>
        <w:t xml:space="preserve">Родителям, дети которых посещают иные образовательные организации, </w:t>
      </w:r>
    </w:p>
    <w:p w:rsidR="000C7089" w:rsidRDefault="000C7089" w:rsidP="000C7089">
      <w:proofErr w:type="gramStart"/>
      <w:r>
        <w:t xml:space="preserve">реализующие основную общеобразовательную программу дошкольного образования, </w:t>
      </w:r>
      <w:proofErr w:type="gramEnd"/>
    </w:p>
    <w:p w:rsidR="000C7089" w:rsidRDefault="000C7089" w:rsidP="000C7089">
      <w:r>
        <w:t xml:space="preserve">начисление сумм компенсации производится на основании сведений, представленных </w:t>
      </w:r>
    </w:p>
    <w:p w:rsidR="000C7089" w:rsidRDefault="000C7089" w:rsidP="000C7089">
      <w:r>
        <w:t xml:space="preserve">образовательной организацией в распоряжение уполномоченного органа, из расчета: </w:t>
      </w:r>
    </w:p>
    <w:p w:rsidR="000C7089" w:rsidRDefault="000C7089" w:rsidP="000C7089">
      <w:r>
        <w:t xml:space="preserve">20 процентов от среднего размера </w:t>
      </w:r>
      <w:proofErr w:type="gramStart"/>
      <w:r>
        <w:t>-н</w:t>
      </w:r>
      <w:proofErr w:type="gramEnd"/>
      <w:r>
        <w:t xml:space="preserve">а первого по очередности рождения ребенка; </w:t>
      </w:r>
    </w:p>
    <w:p w:rsidR="000C7089" w:rsidRDefault="000C7089" w:rsidP="000C7089">
      <w:r>
        <w:t xml:space="preserve">50 процентов от среднего размера </w:t>
      </w:r>
      <w:proofErr w:type="gramStart"/>
      <w:r>
        <w:t>-н</w:t>
      </w:r>
      <w:proofErr w:type="gramEnd"/>
      <w:r>
        <w:t xml:space="preserve">а второго по очередности рождения ребенка; </w:t>
      </w:r>
    </w:p>
    <w:p w:rsidR="000C7089" w:rsidRDefault="000C7089" w:rsidP="000C7089">
      <w:r>
        <w:t xml:space="preserve">70 процентов от среднего размера </w:t>
      </w:r>
      <w:proofErr w:type="gramStart"/>
      <w:r>
        <w:t>-н</w:t>
      </w:r>
      <w:proofErr w:type="gramEnd"/>
      <w:r>
        <w:t xml:space="preserve">а третьего по очередности рождения ребенка. </w:t>
      </w:r>
    </w:p>
    <w:p w:rsidR="000C7089" w:rsidRDefault="000C7089" w:rsidP="000C7089">
      <w:r>
        <w:t xml:space="preserve">4.3. При установлении очередности рождения детей в семье исключаются дети, </w:t>
      </w:r>
    </w:p>
    <w:p w:rsidR="000C7089" w:rsidRDefault="000C7089" w:rsidP="000C7089">
      <w:r>
        <w:t xml:space="preserve">достигшие возраста 18 лет, в случае одновременного рождения двух и более детей </w:t>
      </w:r>
    </w:p>
    <w:p w:rsidR="000C7089" w:rsidRDefault="000C7089" w:rsidP="000C7089">
      <w:r>
        <w:t xml:space="preserve">один ребенок считается первым, другой вторым и т.д. </w:t>
      </w:r>
    </w:p>
    <w:p w:rsidR="000C7089" w:rsidRDefault="000C7089" w:rsidP="000C7089">
      <w:r>
        <w:t xml:space="preserve">4.4. Доставка компенсации, предусмотренной настоящим Порядком, </w:t>
      </w:r>
    </w:p>
    <w:p w:rsidR="000C7089" w:rsidRDefault="000C7089" w:rsidP="000C7089">
      <w:r>
        <w:t xml:space="preserve">осуществляется организациями федеральной почтовой связи, кредитными </w:t>
      </w:r>
    </w:p>
    <w:p w:rsidR="000C7089" w:rsidRDefault="000C7089" w:rsidP="000C7089">
      <w:r>
        <w:lastRenderedPageBreak/>
        <w:t xml:space="preserve">организациями и иными организациями, с которыми уполномоченным органом </w:t>
      </w:r>
    </w:p>
    <w:p w:rsidR="000C7089" w:rsidRDefault="000C7089" w:rsidP="000C7089">
      <w:r>
        <w:t xml:space="preserve">заключены соответствующие договоры. </w:t>
      </w:r>
    </w:p>
    <w:p w:rsidR="000C7089" w:rsidRDefault="000C7089" w:rsidP="000C7089">
      <w:r>
        <w:t xml:space="preserve">Для осуществления выплаты компенсации путем доставки через организации </w:t>
      </w:r>
    </w:p>
    <w:p w:rsidR="000C7089" w:rsidRDefault="000C7089" w:rsidP="000C7089">
      <w:r>
        <w:t xml:space="preserve">федеральной почтовой связи уполномоченным органом оформляются ведомости </w:t>
      </w:r>
    </w:p>
    <w:p w:rsidR="000C7089" w:rsidRDefault="000C7089" w:rsidP="000C7089">
      <w:r>
        <w:t xml:space="preserve">получателей с указанием сумм компенсаций. </w:t>
      </w:r>
    </w:p>
    <w:p w:rsidR="000C7089" w:rsidRDefault="000C7089" w:rsidP="000C7089">
      <w:r>
        <w:t xml:space="preserve">Для осуществления выплаты компенсации путем зачисления на счета </w:t>
      </w:r>
    </w:p>
    <w:p w:rsidR="000C7089" w:rsidRDefault="000C7089" w:rsidP="000C7089">
      <w:r>
        <w:t xml:space="preserve">получателей в кредитных организациях и иными организациями уполномоченным </w:t>
      </w:r>
    </w:p>
    <w:p w:rsidR="000C7089" w:rsidRDefault="000C7089" w:rsidP="000C7089">
      <w:r>
        <w:t xml:space="preserve">органом оформляются списки получателей о начисленных к выплате суммах </w:t>
      </w:r>
    </w:p>
    <w:p w:rsidR="000C7089" w:rsidRDefault="000C7089" w:rsidP="000C7089">
      <w:r>
        <w:t xml:space="preserve">компенсаций на электронном и бумажном носителях. </w:t>
      </w:r>
    </w:p>
    <w:p w:rsidR="000C7089" w:rsidRDefault="000C7089" w:rsidP="000C7089">
      <w:r>
        <w:t xml:space="preserve">Гражданин вправе выбрать по своему усмотрению организацию, </w:t>
      </w:r>
    </w:p>
    <w:p w:rsidR="000C7089" w:rsidRDefault="000C7089" w:rsidP="000C7089">
      <w:r>
        <w:t xml:space="preserve">осуществляющую доставку компенсации, и письменно уведомить об этом </w:t>
      </w:r>
    </w:p>
    <w:p w:rsidR="000C7089" w:rsidRDefault="000C7089" w:rsidP="000C7089">
      <w:r>
        <w:t xml:space="preserve">уполномоченный орган. </w:t>
      </w:r>
    </w:p>
    <w:p w:rsidR="000C7089" w:rsidRDefault="000C7089" w:rsidP="000C7089">
      <w:r>
        <w:t xml:space="preserve">4.5. Размер компенсации пересматривается в случае достижения старшим </w:t>
      </w:r>
    </w:p>
    <w:p w:rsidR="000C7089" w:rsidRDefault="000C7089" w:rsidP="000C7089">
      <w:r>
        <w:t xml:space="preserve">ребенком возраста 18 лет. </w:t>
      </w:r>
    </w:p>
    <w:p w:rsidR="000C7089" w:rsidRDefault="000C7089" w:rsidP="000C7089">
      <w:r>
        <w:t xml:space="preserve">4.6. В случае прекращения посещения ребенком образовательного учреждения </w:t>
      </w:r>
    </w:p>
    <w:p w:rsidR="000C7089" w:rsidRDefault="000C7089" w:rsidP="000C7089">
      <w:r>
        <w:t xml:space="preserve">уполномоченным органом выносится решение о прекращении выплаты компенсации. </w:t>
      </w:r>
    </w:p>
    <w:p w:rsidR="000C7089" w:rsidRDefault="000C7089" w:rsidP="000C7089">
      <w:r>
        <w:t xml:space="preserve">4.7. Гражданин обязан сообщать в уполномоченный орган о наступлении </w:t>
      </w:r>
    </w:p>
    <w:p w:rsidR="000C7089" w:rsidRDefault="000C7089" w:rsidP="000C7089">
      <w:r>
        <w:t xml:space="preserve">обстоятельств, которые влекут за собой прекращение права на компенсацию, не </w:t>
      </w:r>
    </w:p>
    <w:p w:rsidR="000C7089" w:rsidRDefault="000C7089" w:rsidP="000C7089">
      <w:r>
        <w:t xml:space="preserve">позднее 15 календарных дней со дня их наступления. </w:t>
      </w:r>
    </w:p>
    <w:p w:rsidR="000C7089" w:rsidRDefault="000C7089" w:rsidP="000C7089">
      <w:r>
        <w:t xml:space="preserve">4.8. В случае прекращения предоставления компенсации гражданин вправе </w:t>
      </w:r>
    </w:p>
    <w:p w:rsidR="000C7089" w:rsidRDefault="000C7089" w:rsidP="000C7089">
      <w:r>
        <w:t xml:space="preserve">обратиться за назначением и выплатой такой компенсации вновь. </w:t>
      </w:r>
    </w:p>
    <w:p w:rsidR="000C7089" w:rsidRDefault="000C7089" w:rsidP="000C7089">
      <w:r>
        <w:t xml:space="preserve">Предоставление компенсации возобновляется на основании заявления </w:t>
      </w:r>
    </w:p>
    <w:p w:rsidR="000C7089" w:rsidRDefault="000C7089" w:rsidP="000C7089">
      <w:r>
        <w:t xml:space="preserve">гражданина и приложенных к нему документов (копий документов) в соответствии </w:t>
      </w:r>
      <w:proofErr w:type="gramStart"/>
      <w:r>
        <w:t>с</w:t>
      </w:r>
      <w:proofErr w:type="gramEnd"/>
      <w:r>
        <w:t xml:space="preserve"> </w:t>
      </w:r>
    </w:p>
    <w:p w:rsidR="000C7089" w:rsidRDefault="000C7089" w:rsidP="000C7089">
      <w:r>
        <w:t xml:space="preserve">пунктом 2.3 настоящего Порядка. </w:t>
      </w:r>
    </w:p>
    <w:p w:rsidR="000C7089" w:rsidRDefault="000C7089" w:rsidP="000C7089">
      <w:r>
        <w:t xml:space="preserve">Заявление гражданина о предоставлении компенсации рассматривается </w:t>
      </w:r>
    </w:p>
    <w:p w:rsidR="000C7089" w:rsidRDefault="000C7089" w:rsidP="000C7089">
      <w:r>
        <w:t xml:space="preserve">уполномоченным органом в порядке и сроки, определенные пунктом 2.4 настоящего Порядка. </w:t>
      </w:r>
    </w:p>
    <w:p w:rsidR="000C7089" w:rsidRDefault="000C7089" w:rsidP="000C7089">
      <w:r>
        <w:t xml:space="preserve">4.9. Компенсация, не полученная гражданином своевременно по вине органов, </w:t>
      </w:r>
    </w:p>
    <w:p w:rsidR="000C7089" w:rsidRDefault="000C7089" w:rsidP="000C7089">
      <w:proofErr w:type="gramStart"/>
      <w:r>
        <w:t>осуществляющих</w:t>
      </w:r>
      <w:proofErr w:type="gramEnd"/>
      <w:r>
        <w:t xml:space="preserve"> указанные выплаты, выплачивается за прошедшее время без </w:t>
      </w:r>
    </w:p>
    <w:p w:rsidR="000C7089" w:rsidRDefault="000C7089" w:rsidP="000C7089">
      <w:r>
        <w:t xml:space="preserve">ограничений каким-либо сроком. </w:t>
      </w:r>
    </w:p>
    <w:p w:rsidR="000C7089" w:rsidRDefault="000C7089" w:rsidP="000C7089">
      <w:r>
        <w:lastRenderedPageBreak/>
        <w:t xml:space="preserve">4.10. </w:t>
      </w:r>
      <w:proofErr w:type="gramStart"/>
      <w:r>
        <w:t xml:space="preserve">Сумма компенсации, излишне выплаченная гражданину (представление </w:t>
      </w:r>
      <w:proofErr w:type="gramEnd"/>
    </w:p>
    <w:p w:rsidR="000C7089" w:rsidRDefault="000C7089" w:rsidP="000C7089">
      <w:r>
        <w:t xml:space="preserve">документов с заведомо неверными сведениями, сокрытие данных, влияющих на право </w:t>
      </w:r>
    </w:p>
    <w:p w:rsidR="000C7089" w:rsidRDefault="000C7089" w:rsidP="000C7089">
      <w:r>
        <w:t xml:space="preserve">назначения компенсаций, исчисление их размеров), взыскивается с получателя </w:t>
      </w:r>
      <w:proofErr w:type="gramStart"/>
      <w:r>
        <w:t>в</w:t>
      </w:r>
      <w:proofErr w:type="gramEnd"/>
      <w:r>
        <w:t xml:space="preserve"> </w:t>
      </w:r>
    </w:p>
    <w:p w:rsidR="000C7089" w:rsidRDefault="000C7089" w:rsidP="000C7089">
      <w:r>
        <w:t xml:space="preserve">судебном </w:t>
      </w:r>
      <w:proofErr w:type="gramStart"/>
      <w:r>
        <w:t>порядке</w:t>
      </w:r>
      <w:proofErr w:type="gramEnd"/>
      <w:r>
        <w:t xml:space="preserve">. </w:t>
      </w:r>
    </w:p>
    <w:p w:rsidR="000C7089" w:rsidRDefault="000C7089" w:rsidP="000C7089">
      <w:r>
        <w:t xml:space="preserve">Сумма, излишне выплаченная получателю по вине уполномоченного органа, </w:t>
      </w:r>
    </w:p>
    <w:p w:rsidR="000C7089" w:rsidRDefault="000C7089" w:rsidP="000C7089">
      <w:r>
        <w:t xml:space="preserve">удержанию с получателя не подлежит. В случае счетной ошибки ущерб взыскивается </w:t>
      </w:r>
      <w:proofErr w:type="gramStart"/>
      <w:r>
        <w:t>с</w:t>
      </w:r>
      <w:proofErr w:type="gramEnd"/>
      <w:r>
        <w:t xml:space="preserve"> </w:t>
      </w:r>
    </w:p>
    <w:p w:rsidR="000C7089" w:rsidRDefault="000C7089" w:rsidP="000C7089">
      <w:r>
        <w:t xml:space="preserve">виновных лиц уполномоченного органа в порядке, установленном законодательством </w:t>
      </w:r>
    </w:p>
    <w:p w:rsidR="000C7089" w:rsidRDefault="000C7089" w:rsidP="000C7089">
      <w:r>
        <w:t xml:space="preserve">Российской Федерации. </w:t>
      </w:r>
    </w:p>
    <w:p w:rsidR="000C7089" w:rsidRDefault="000C7089" w:rsidP="000C7089"/>
    <w:p w:rsidR="000C7089" w:rsidRDefault="000C7089" w:rsidP="000C7089">
      <w:pPr>
        <w:jc w:val="right"/>
      </w:pPr>
      <w:r>
        <w:t xml:space="preserve">Заместитель Губернатора </w:t>
      </w:r>
    </w:p>
    <w:p w:rsidR="000C7089" w:rsidRDefault="000C7089" w:rsidP="000C7089">
      <w:pPr>
        <w:jc w:val="right"/>
      </w:pPr>
      <w:r>
        <w:t xml:space="preserve">Кемеровской области </w:t>
      </w:r>
    </w:p>
    <w:p w:rsidR="000C7089" w:rsidRDefault="000C7089" w:rsidP="000C7089">
      <w:pPr>
        <w:jc w:val="right"/>
      </w:pPr>
      <w:r>
        <w:t xml:space="preserve">И.СВИРИДОВА </w:t>
      </w:r>
    </w:p>
    <w:p w:rsidR="000C7089" w:rsidRDefault="000C7089" w:rsidP="000C7089"/>
    <w:p w:rsidR="000C7089" w:rsidRDefault="000C7089" w:rsidP="000C7089"/>
    <w:p w:rsidR="00470A23" w:rsidRDefault="00470A23"/>
    <w:sectPr w:rsidR="00470A23" w:rsidSect="0047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130"/>
    <w:rsid w:val="000C7089"/>
    <w:rsid w:val="003D5130"/>
    <w:rsid w:val="00470A23"/>
    <w:rsid w:val="00D6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23"/>
  </w:style>
  <w:style w:type="paragraph" w:styleId="2">
    <w:name w:val="heading 2"/>
    <w:basedOn w:val="a"/>
    <w:link w:val="20"/>
    <w:uiPriority w:val="9"/>
    <w:qFormat/>
    <w:rsid w:val="003D5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130"/>
  </w:style>
  <w:style w:type="character" w:styleId="a4">
    <w:name w:val="Hyperlink"/>
    <w:basedOn w:val="a0"/>
    <w:uiPriority w:val="99"/>
    <w:semiHidden/>
    <w:unhideWhenUsed/>
    <w:rsid w:val="003D5130"/>
    <w:rPr>
      <w:color w:val="0000FF"/>
      <w:u w:val="single"/>
    </w:rPr>
  </w:style>
  <w:style w:type="character" w:styleId="a5">
    <w:name w:val="Strong"/>
    <w:basedOn w:val="a0"/>
    <w:uiPriority w:val="22"/>
    <w:qFormat/>
    <w:rsid w:val="003D5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4245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5" w:color="CCCCCC"/>
            <w:bottom w:val="none" w:sz="0" w:space="0" w:color="auto"/>
            <w:right w:val="none" w:sz="0" w:space="0" w:color="auto"/>
          </w:divBdr>
        </w:div>
        <w:div w:id="1456217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1887</Words>
  <Characters>10762</Characters>
  <Application>Microsoft Office Word</Application>
  <DocSecurity>0</DocSecurity>
  <Lines>89</Lines>
  <Paragraphs>25</Paragraphs>
  <ScaleCrop>false</ScaleCrop>
  <Company>Microsoft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2013-09-02T09:05:00Z</dcterms:created>
  <dcterms:modified xsi:type="dcterms:W3CDTF">2013-09-02T09:27:00Z</dcterms:modified>
</cp:coreProperties>
</file>